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E43B9" w14:textId="77777777" w:rsidR="006C4F75" w:rsidRPr="000C1794" w:rsidRDefault="006C4F75" w:rsidP="000C1794">
      <w:pPr>
        <w:spacing w:before="100" w:beforeAutospacing="1" w:after="100" w:afterAutospacing="1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ro-RO"/>
        </w:rPr>
      </w:pPr>
      <w:r w:rsidRPr="000C1794">
        <w:rPr>
          <w:rFonts w:ascii="Cambria" w:eastAsia="Times New Roman" w:hAnsi="Cambria" w:cs="Times New Roman"/>
          <w:bCs/>
          <w:sz w:val="24"/>
          <w:szCs w:val="24"/>
          <w:lang w:eastAsia="ro-RO"/>
        </w:rPr>
        <w:t>Annex 3 – Resolution of the Supervisory and Academic Integrity Committee Regarding the Similarity Report</w:t>
      </w:r>
    </w:p>
    <w:p w14:paraId="02E6DE93" w14:textId="77777777" w:rsidR="000C1794" w:rsidRPr="000C1794" w:rsidRDefault="000C1794" w:rsidP="000C1794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o-RO"/>
        </w:rPr>
      </w:pPr>
    </w:p>
    <w:p w14:paraId="6898D4B0" w14:textId="156C6B1B" w:rsidR="006C4F75" w:rsidRDefault="006C4F75" w:rsidP="000C1794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o-RO"/>
        </w:rPr>
      </w:pPr>
      <w:r w:rsidRPr="000C1794">
        <w:rPr>
          <w:rFonts w:ascii="Cambria" w:eastAsia="Times New Roman" w:hAnsi="Cambria" w:cs="Times New Roman"/>
          <w:b/>
          <w:bCs/>
          <w:sz w:val="24"/>
          <w:szCs w:val="24"/>
          <w:lang w:eastAsia="ro-RO"/>
        </w:rPr>
        <w:t>RESOLUTION REGARDING THE SIMILARITY REPORT</w:t>
      </w:r>
    </w:p>
    <w:p w14:paraId="7B55A52D" w14:textId="77777777" w:rsidR="000C1794" w:rsidRPr="000C1794" w:rsidRDefault="000C1794" w:rsidP="000C1794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ro-RO"/>
        </w:rPr>
      </w:pPr>
      <w:bookmarkStart w:id="0" w:name="_GoBack"/>
      <w:bookmarkEnd w:id="0"/>
    </w:p>
    <w:p w14:paraId="4A2464E4" w14:textId="77777777" w:rsidR="006C4F75" w:rsidRPr="000C1794" w:rsidRDefault="006C4F75" w:rsidP="000C1794">
      <w:pPr>
        <w:spacing w:before="100" w:beforeAutospacing="1" w:after="100" w:afterAutospacing="1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o-RO"/>
        </w:rPr>
      </w:pP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t>The undersigned, Prof. Dr. …………………………………………......................……..., from the Doctoral School of ............................................, in the capacity of doctoral supervisor of the student ………………………………………, author of the doctoral thesis entitled ……………………………..........................………………………………………………………… …………………….........................................................................................................................................................,</w:t>
      </w: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br/>
        <w:t>and the members of the Supervisory and Academic Integrity Committee,</w:t>
      </w: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br/>
        <w:t xml:space="preserve">having analyzed the Similarity Report corresponding to the doctoral thesis, issued on………………, consider that the doctoral thesis </w:t>
      </w:r>
      <w:r w:rsidRPr="000C1794">
        <w:rPr>
          <w:rFonts w:ascii="Cambria" w:eastAsia="Times New Roman" w:hAnsi="Cambria" w:cs="Times New Roman"/>
          <w:b/>
          <w:bCs/>
          <w:sz w:val="24"/>
          <w:szCs w:val="24"/>
          <w:lang w:eastAsia="ro-RO"/>
        </w:rPr>
        <w:t>complies / does not comply</w:t>
      </w: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t xml:space="preserve"> with the anti-plagiarism verification procedure and </w:t>
      </w:r>
      <w:r w:rsidRPr="000C1794">
        <w:rPr>
          <w:rFonts w:ascii="Cambria" w:eastAsia="Times New Roman" w:hAnsi="Cambria" w:cs="Times New Roman"/>
          <w:b/>
          <w:bCs/>
          <w:sz w:val="24"/>
          <w:szCs w:val="24"/>
          <w:lang w:eastAsia="ro-RO"/>
        </w:rPr>
        <w:t>does not contain / contains</w:t>
      </w: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t xml:space="preserve"> unauthorized borrowings.</w:t>
      </w:r>
    </w:p>
    <w:p w14:paraId="713F4974" w14:textId="6807D59E" w:rsidR="006C4F75" w:rsidRDefault="006C4F75" w:rsidP="000C1794">
      <w:pPr>
        <w:spacing w:before="100" w:beforeAutospacing="1" w:after="100" w:afterAutospacing="1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ro-RO"/>
        </w:rPr>
      </w:pP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t xml:space="preserve">Under these circumstances, the doctoral thesis entitled ………………………………………………………………………………………………………………………………….………............................................................................................................................................................................ by the student …………………………………………… is </w:t>
      </w:r>
      <w:r w:rsidRPr="000C1794">
        <w:rPr>
          <w:rFonts w:ascii="Cambria" w:eastAsia="Times New Roman" w:hAnsi="Cambria" w:cs="Times New Roman"/>
          <w:b/>
          <w:bCs/>
          <w:sz w:val="24"/>
          <w:szCs w:val="24"/>
          <w:lang w:eastAsia="ro-RO"/>
        </w:rPr>
        <w:t>APPROVED / NOT APPROVED</w:t>
      </w: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t xml:space="preserve"> for public defense.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3716"/>
        <w:gridCol w:w="2955"/>
        <w:gridCol w:w="1881"/>
      </w:tblGrid>
      <w:tr w:rsidR="000C1794" w:rsidRPr="003D42AC" w14:paraId="3711D75D" w14:textId="77777777" w:rsidTr="00B8169A">
        <w:trPr>
          <w:trHeight w:val="484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AF9D" w14:textId="77777777" w:rsidR="000C1794" w:rsidRPr="003D42AC" w:rsidRDefault="000C1794" w:rsidP="00B8169A">
            <w:pPr>
              <w:spacing w:line="258" w:lineRule="exact"/>
              <w:jc w:val="center"/>
              <w:rPr>
                <w:rFonts w:ascii="Cambria" w:hAnsi="Cambria"/>
                <w:b/>
              </w:rPr>
            </w:pPr>
            <w:r w:rsidRPr="000C1794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o-RO"/>
              </w:rPr>
              <w:t>No.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A0EA0" w14:textId="77777777" w:rsidR="000C1794" w:rsidRPr="003D42AC" w:rsidRDefault="000C1794" w:rsidP="00B8169A">
            <w:pPr>
              <w:spacing w:line="258" w:lineRule="exact"/>
              <w:jc w:val="center"/>
              <w:rPr>
                <w:rFonts w:ascii="Cambria" w:hAnsi="Cambria"/>
                <w:b/>
              </w:rPr>
            </w:pPr>
            <w:r w:rsidRPr="000C1794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o-RO"/>
              </w:rPr>
              <w:t>Name and Surname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DBE1" w14:textId="77777777" w:rsidR="000C1794" w:rsidRPr="003D42AC" w:rsidRDefault="000C1794" w:rsidP="00B8169A">
            <w:pPr>
              <w:spacing w:line="258" w:lineRule="exact"/>
              <w:jc w:val="center"/>
              <w:rPr>
                <w:rFonts w:ascii="Cambria" w:hAnsi="Cambria"/>
                <w:b/>
              </w:rPr>
            </w:pPr>
            <w:r w:rsidRPr="000C1794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o-RO"/>
              </w:rPr>
              <w:t>Position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312B8" w14:textId="77777777" w:rsidR="000C1794" w:rsidRPr="003D42AC" w:rsidRDefault="000C1794" w:rsidP="00B8169A">
            <w:pPr>
              <w:spacing w:line="258" w:lineRule="exact"/>
              <w:jc w:val="center"/>
              <w:rPr>
                <w:rFonts w:ascii="Cambria" w:hAnsi="Cambria"/>
                <w:b/>
              </w:rPr>
            </w:pPr>
            <w:r w:rsidRPr="000C1794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o-RO"/>
              </w:rPr>
              <w:t>Signature</w:t>
            </w:r>
          </w:p>
        </w:tc>
      </w:tr>
      <w:tr w:rsidR="000C1794" w:rsidRPr="003D42AC" w14:paraId="6D1E9A1F" w14:textId="77777777" w:rsidTr="00B8169A">
        <w:trPr>
          <w:trHeight w:val="27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DF4E" w14:textId="77777777" w:rsidR="000C1794" w:rsidRPr="003D42AC" w:rsidRDefault="000C1794" w:rsidP="00B8169A">
            <w:pPr>
              <w:numPr>
                <w:ilvl w:val="0"/>
                <w:numId w:val="1"/>
              </w:num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88FB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1D044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  <w:r w:rsidRPr="000C1794">
              <w:rPr>
                <w:rFonts w:ascii="Cambria" w:eastAsia="Times New Roman" w:hAnsi="Cambria" w:cs="Times New Roman"/>
                <w:sz w:val="24"/>
                <w:szCs w:val="24"/>
                <w:lang w:eastAsia="ro-RO"/>
              </w:rPr>
              <w:t>Doctoral Supervisor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7455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0C1794" w:rsidRPr="003D42AC" w14:paraId="12869141" w14:textId="77777777" w:rsidTr="00B8169A">
        <w:trPr>
          <w:trHeight w:val="27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8EC6" w14:textId="77777777" w:rsidR="000C1794" w:rsidRPr="003D42AC" w:rsidRDefault="000C1794" w:rsidP="00B8169A">
            <w:pPr>
              <w:numPr>
                <w:ilvl w:val="0"/>
                <w:numId w:val="1"/>
              </w:num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10FB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38DC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  <w:lang w:val="fr-FR"/>
              </w:rPr>
            </w:pPr>
            <w:r w:rsidRPr="000C1794">
              <w:rPr>
                <w:rFonts w:ascii="Cambria" w:eastAsia="Times New Roman" w:hAnsi="Cambria" w:cs="Times New Roman"/>
                <w:sz w:val="24"/>
                <w:szCs w:val="24"/>
                <w:lang w:eastAsia="ro-RO"/>
              </w:rPr>
              <w:t>Co-supervisor (if applicable)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3B4C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  <w:lang w:val="fr-FR"/>
              </w:rPr>
            </w:pPr>
          </w:p>
        </w:tc>
      </w:tr>
      <w:tr w:rsidR="000C1794" w:rsidRPr="003D42AC" w14:paraId="431BB83E" w14:textId="77777777" w:rsidTr="00B8169A">
        <w:trPr>
          <w:trHeight w:val="27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1865" w14:textId="77777777" w:rsidR="000C1794" w:rsidRPr="003D42AC" w:rsidRDefault="000C1794" w:rsidP="00B8169A">
            <w:pPr>
              <w:spacing w:line="276" w:lineRule="auto"/>
              <w:ind w:left="408"/>
              <w:rPr>
                <w:rFonts w:ascii="Cambria" w:hAnsi="Cambria"/>
                <w:lang w:val="fr-FR"/>
              </w:rPr>
            </w:pPr>
          </w:p>
        </w:tc>
        <w:tc>
          <w:tcPr>
            <w:tcW w:w="8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B3DB" w14:textId="77777777" w:rsidR="000C1794" w:rsidRPr="003D42AC" w:rsidRDefault="000C1794" w:rsidP="00B8169A">
            <w:pPr>
              <w:spacing w:line="276" w:lineRule="auto"/>
              <w:jc w:val="center"/>
              <w:rPr>
                <w:rFonts w:ascii="Cambria" w:hAnsi="Cambria"/>
              </w:rPr>
            </w:pPr>
            <w:r w:rsidRPr="000C1794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o-RO"/>
              </w:rPr>
              <w:t>Members of the Supervisory and Academic Integrity Committee</w:t>
            </w:r>
          </w:p>
        </w:tc>
      </w:tr>
      <w:tr w:rsidR="000C1794" w:rsidRPr="003D42AC" w14:paraId="0B7F6824" w14:textId="77777777" w:rsidTr="00B8169A">
        <w:trPr>
          <w:trHeight w:val="281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FAA4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  <w:r w:rsidRPr="003D42AC">
              <w:rPr>
                <w:rFonts w:ascii="Cambria" w:hAnsi="Cambria"/>
              </w:rPr>
              <w:t xml:space="preserve"> 3.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306F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D769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  <w:r w:rsidRPr="000C1794">
              <w:rPr>
                <w:rFonts w:ascii="Cambria" w:eastAsia="Times New Roman" w:hAnsi="Cambria" w:cs="Times New Roman"/>
                <w:sz w:val="24"/>
                <w:szCs w:val="24"/>
                <w:lang w:eastAsia="ro-RO"/>
              </w:rPr>
              <w:t>Member 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9CC1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0C1794" w:rsidRPr="003D42AC" w14:paraId="758B6726" w14:textId="77777777" w:rsidTr="00B8169A">
        <w:trPr>
          <w:trHeight w:val="27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AE041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  <w:r w:rsidRPr="003D42AC">
              <w:rPr>
                <w:rFonts w:ascii="Cambria" w:hAnsi="Cambria"/>
              </w:rPr>
              <w:t xml:space="preserve"> 4.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F9C6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00ACE" w14:textId="77777777" w:rsidR="000C1794" w:rsidRPr="003D42AC" w:rsidRDefault="000C1794" w:rsidP="00B8169A">
            <w:pPr>
              <w:tabs>
                <w:tab w:val="right" w:pos="1707"/>
              </w:tabs>
            </w:pPr>
            <w:r w:rsidRPr="000C1794">
              <w:rPr>
                <w:rFonts w:ascii="Cambria" w:eastAsia="Times New Roman" w:hAnsi="Cambria" w:cs="Times New Roman"/>
                <w:sz w:val="24"/>
                <w:szCs w:val="24"/>
                <w:lang w:eastAsia="ro-RO"/>
              </w:rPr>
              <w:t xml:space="preserve">Member </w:t>
            </w:r>
            <w:r w:rsidRPr="003D42AC">
              <w:rPr>
                <w:rFonts w:ascii="Cambria" w:hAnsi="Cambria"/>
              </w:rPr>
              <w:t xml:space="preserve">2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4D8F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0C1794" w:rsidRPr="003D42AC" w14:paraId="1EAE07C2" w14:textId="77777777" w:rsidTr="00B8169A">
        <w:trPr>
          <w:trHeight w:val="281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114EB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  <w:r w:rsidRPr="003D42AC">
              <w:rPr>
                <w:rFonts w:ascii="Cambria" w:hAnsi="Cambria"/>
              </w:rPr>
              <w:t xml:space="preserve"> 5.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3571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B0120" w14:textId="77777777" w:rsidR="000C1794" w:rsidRPr="003D42AC" w:rsidRDefault="000C1794" w:rsidP="00B8169A">
            <w:r w:rsidRPr="000C1794">
              <w:rPr>
                <w:rFonts w:ascii="Cambria" w:eastAsia="Times New Roman" w:hAnsi="Cambria" w:cs="Times New Roman"/>
                <w:sz w:val="24"/>
                <w:szCs w:val="24"/>
                <w:lang w:eastAsia="ro-RO"/>
              </w:rPr>
              <w:t>Member</w:t>
            </w:r>
            <w:r w:rsidRPr="003D42AC">
              <w:rPr>
                <w:rFonts w:ascii="Cambria" w:hAnsi="Cambria"/>
              </w:rPr>
              <w:t xml:space="preserve"> 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FE7E" w14:textId="77777777" w:rsidR="000C1794" w:rsidRPr="003D42AC" w:rsidRDefault="000C1794" w:rsidP="00B8169A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21F34C52" w14:textId="77777777" w:rsidR="006C4F75" w:rsidRPr="000C1794" w:rsidRDefault="006C4F75" w:rsidP="006C4F75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ro-RO"/>
        </w:rPr>
      </w:pP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t>Date: ............................</w:t>
      </w:r>
    </w:p>
    <w:p w14:paraId="0DC39765" w14:textId="77777777" w:rsidR="006C4F75" w:rsidRPr="000C1794" w:rsidRDefault="006C4F75" w:rsidP="000C1794">
      <w:pPr>
        <w:spacing w:before="100" w:beforeAutospacing="1" w:after="100" w:afterAutospacing="1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ro-RO"/>
        </w:rPr>
      </w:pPr>
      <w:r w:rsidRPr="000C1794">
        <w:rPr>
          <w:rFonts w:ascii="Cambria" w:eastAsia="Times New Roman" w:hAnsi="Cambria" w:cs="Times New Roman"/>
          <w:b/>
          <w:bCs/>
          <w:sz w:val="24"/>
          <w:szCs w:val="24"/>
          <w:lang w:eastAsia="ro-RO"/>
        </w:rPr>
        <w:t>Director of the Doctoral School</w:t>
      </w: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br/>
        <w:t>Prof. Dr. ............................................</w:t>
      </w:r>
      <w:r w:rsidRPr="000C1794">
        <w:rPr>
          <w:rFonts w:ascii="Cambria" w:eastAsia="Times New Roman" w:hAnsi="Cambria" w:cs="Times New Roman"/>
          <w:sz w:val="24"/>
          <w:szCs w:val="24"/>
          <w:lang w:eastAsia="ro-RO"/>
        </w:rPr>
        <w:br/>
        <w:t>Signature ................................................</w:t>
      </w:r>
    </w:p>
    <w:p w14:paraId="46B7CCAC" w14:textId="77777777" w:rsidR="00331D3A" w:rsidRDefault="00331D3A"/>
    <w:sectPr w:rsidR="00331D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721E5"/>
    <w:multiLevelType w:val="hybridMultilevel"/>
    <w:tmpl w:val="9E98AC1C"/>
    <w:lvl w:ilvl="0" w:tplc="228CC63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8" w:hanging="360"/>
      </w:pPr>
    </w:lvl>
    <w:lvl w:ilvl="2" w:tplc="0418001B" w:tentative="1">
      <w:start w:val="1"/>
      <w:numFmt w:val="lowerRoman"/>
      <w:lvlText w:val="%3."/>
      <w:lvlJc w:val="right"/>
      <w:pPr>
        <w:ind w:left="1848" w:hanging="180"/>
      </w:pPr>
    </w:lvl>
    <w:lvl w:ilvl="3" w:tplc="0418000F" w:tentative="1">
      <w:start w:val="1"/>
      <w:numFmt w:val="decimal"/>
      <w:lvlText w:val="%4."/>
      <w:lvlJc w:val="left"/>
      <w:pPr>
        <w:ind w:left="2568" w:hanging="360"/>
      </w:pPr>
    </w:lvl>
    <w:lvl w:ilvl="4" w:tplc="04180019" w:tentative="1">
      <w:start w:val="1"/>
      <w:numFmt w:val="lowerLetter"/>
      <w:lvlText w:val="%5."/>
      <w:lvlJc w:val="left"/>
      <w:pPr>
        <w:ind w:left="3288" w:hanging="360"/>
      </w:pPr>
    </w:lvl>
    <w:lvl w:ilvl="5" w:tplc="0418001B" w:tentative="1">
      <w:start w:val="1"/>
      <w:numFmt w:val="lowerRoman"/>
      <w:lvlText w:val="%6."/>
      <w:lvlJc w:val="right"/>
      <w:pPr>
        <w:ind w:left="4008" w:hanging="180"/>
      </w:pPr>
    </w:lvl>
    <w:lvl w:ilvl="6" w:tplc="0418000F" w:tentative="1">
      <w:start w:val="1"/>
      <w:numFmt w:val="decimal"/>
      <w:lvlText w:val="%7."/>
      <w:lvlJc w:val="left"/>
      <w:pPr>
        <w:ind w:left="4728" w:hanging="360"/>
      </w:pPr>
    </w:lvl>
    <w:lvl w:ilvl="7" w:tplc="04180019" w:tentative="1">
      <w:start w:val="1"/>
      <w:numFmt w:val="lowerLetter"/>
      <w:lvlText w:val="%8."/>
      <w:lvlJc w:val="left"/>
      <w:pPr>
        <w:ind w:left="5448" w:hanging="360"/>
      </w:pPr>
    </w:lvl>
    <w:lvl w:ilvl="8" w:tplc="0418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3A"/>
    <w:rsid w:val="000C1794"/>
    <w:rsid w:val="001058F0"/>
    <w:rsid w:val="00331D3A"/>
    <w:rsid w:val="006C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B1FD"/>
  <w15:chartTrackingRefBased/>
  <w15:docId w15:val="{AFB62570-B164-4225-AB0C-9462421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2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3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Academia de Studii Economice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ACELEANU MIRELA IONELA</dc:creator>
  <cp:keywords/>
  <dc:description/>
  <cp:lastModifiedBy>NEDEA ALEXANDRINA</cp:lastModifiedBy>
  <cp:revision>3</cp:revision>
  <dcterms:created xsi:type="dcterms:W3CDTF">2025-09-02T06:39:00Z</dcterms:created>
  <dcterms:modified xsi:type="dcterms:W3CDTF">2025-09-02T06:42:00Z</dcterms:modified>
</cp:coreProperties>
</file>